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4E" w:rsidRDefault="007E384E" w:rsidP="007E384E">
      <w:pPr>
        <w:jc w:val="right"/>
        <w:rPr>
          <w:b/>
        </w:rPr>
      </w:pPr>
      <w:r>
        <w:rPr>
          <w:b/>
        </w:rPr>
        <w:t>Приложение 1</w:t>
      </w:r>
    </w:p>
    <w:p w:rsidR="007E384E" w:rsidRDefault="007E384E" w:rsidP="007E384E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7E384E" w:rsidRDefault="007E384E" w:rsidP="007E384E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7E384E" w:rsidRDefault="00BD2FF9" w:rsidP="007E384E">
      <w:pPr>
        <w:jc w:val="right"/>
        <w:rPr>
          <w:b/>
        </w:rPr>
      </w:pPr>
      <w:r>
        <w:rPr>
          <w:b/>
        </w:rPr>
        <w:t>о</w:t>
      </w:r>
      <w:bookmarkStart w:id="0" w:name="_GoBack"/>
      <w:bookmarkEnd w:id="0"/>
      <w:r w:rsidR="007E384E">
        <w:rPr>
          <w:b/>
        </w:rPr>
        <w:t>т</w:t>
      </w:r>
      <w:r>
        <w:rPr>
          <w:b/>
        </w:rPr>
        <w:t xml:space="preserve"> 11.12.</w:t>
      </w:r>
      <w:r w:rsidR="007E384E">
        <w:rPr>
          <w:b/>
        </w:rPr>
        <w:t>2013 г. №</w:t>
      </w:r>
      <w:r>
        <w:rPr>
          <w:b/>
        </w:rPr>
        <w:t>29</w:t>
      </w:r>
      <w:r w:rsidR="007E384E">
        <w:rPr>
          <w:b/>
        </w:rPr>
        <w:t xml:space="preserve"> «О бюджете</w:t>
      </w:r>
    </w:p>
    <w:p w:rsidR="007E384E" w:rsidRDefault="007E384E" w:rsidP="007E384E">
      <w:pPr>
        <w:jc w:val="right"/>
        <w:rPr>
          <w:b/>
        </w:rPr>
      </w:pPr>
      <w:r>
        <w:rPr>
          <w:b/>
        </w:rPr>
        <w:t xml:space="preserve"> Лихачевского сельского поселения</w:t>
      </w:r>
    </w:p>
    <w:p w:rsidR="007E384E" w:rsidRDefault="007E384E" w:rsidP="007E384E">
      <w:pPr>
        <w:jc w:val="right"/>
        <w:rPr>
          <w:b/>
        </w:rPr>
      </w:pPr>
      <w:r>
        <w:rPr>
          <w:b/>
        </w:rPr>
        <w:t xml:space="preserve"> на 2014 год  и на плановый период 2015 и 2016 годов»</w:t>
      </w:r>
    </w:p>
    <w:p w:rsidR="007E384E" w:rsidRDefault="007E384E" w:rsidP="007E384E">
      <w:pPr>
        <w:jc w:val="center"/>
      </w:pPr>
    </w:p>
    <w:p w:rsidR="007E384E" w:rsidRDefault="007E384E" w:rsidP="007E384E">
      <w:pPr>
        <w:jc w:val="center"/>
        <w:rPr>
          <w:b/>
        </w:rPr>
      </w:pPr>
      <w:r>
        <w:rPr>
          <w:b/>
        </w:rPr>
        <w:t>Нормативы распределения доходов в бюджет Лихачевского сельского поселения на 2014 год и на плановый период 2015 и 2016 годов</w:t>
      </w:r>
    </w:p>
    <w:p w:rsidR="007E384E" w:rsidRDefault="007E384E" w:rsidP="007E384E">
      <w:pPr>
        <w:jc w:val="center"/>
      </w:pPr>
      <w:r>
        <w:t xml:space="preserve">                                                                                                                     ( в процентах)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196"/>
        <w:gridCol w:w="2268"/>
      </w:tblGrid>
      <w:tr w:rsidR="007E384E" w:rsidTr="007E384E">
        <w:trPr>
          <w:trHeight w:val="37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 поселения</w:t>
            </w:r>
          </w:p>
        </w:tc>
      </w:tr>
      <w:tr w:rsidR="007E384E" w:rsidTr="007E384E">
        <w:trPr>
          <w:trHeight w:val="67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ПОГАШЕНИЯ ЗАДОЛЖЕННОСТИ И ПЕРЕРАСЧЕТОВ ПО ОТМЕНЕННЫМ НАЛОГАМ СБОРАМ И ИНЫМ ОБЯЗАТЕЛЬНЫМ ПЛАТЕЖАМ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jc w:val="center"/>
              <w:rPr>
                <w:b/>
                <w:lang w:eastAsia="en-US"/>
              </w:rPr>
            </w:pPr>
          </w:p>
        </w:tc>
      </w:tr>
      <w:tr w:rsidR="007E384E" w:rsidTr="007E384E">
        <w:trPr>
          <w:trHeight w:val="242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49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ДОХОДОВ ОТ ИСПОЛЬЗОВАНИЯ ИМУЩЕСТВА, НАХОДЯЩЕГОСЯ В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jc w:val="center"/>
              <w:rPr>
                <w:lang w:eastAsia="en-US"/>
              </w:rPr>
            </w:pPr>
          </w:p>
        </w:tc>
      </w:tr>
      <w:tr w:rsidR="007E384E" w:rsidTr="007E384E">
        <w:trPr>
          <w:trHeight w:val="52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498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rPr>
                <w:lang w:eastAsia="en-US"/>
              </w:rPr>
            </w:pPr>
          </w:p>
        </w:tc>
      </w:tr>
      <w:tr w:rsidR="007E384E" w:rsidTr="007E384E">
        <w:trPr>
          <w:trHeight w:val="34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37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21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компенсации затрат бюджетов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250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</w:p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АДМИНИСТРАТИВНЫХ ПЛАТЕЖЕЙ И СБОРОВ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jc w:val="center"/>
              <w:rPr>
                <w:lang w:eastAsia="en-US"/>
              </w:rPr>
            </w:pPr>
          </w:p>
        </w:tc>
      </w:tr>
      <w:tr w:rsidR="007E384E" w:rsidTr="007E384E">
        <w:trPr>
          <w:trHeight w:val="41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445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7E384E" w:rsidRDefault="007E384E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В ЧАСТИ ШТРАФОВ, САНКЦИЙ, ВОЗМЕЩЕНИЯ УЩЕРБА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jc w:val="center"/>
              <w:rPr>
                <w:lang w:eastAsia="en-US"/>
              </w:rPr>
            </w:pPr>
          </w:p>
        </w:tc>
      </w:tr>
      <w:tr w:rsidR="007E384E" w:rsidTr="007E384E">
        <w:trPr>
          <w:trHeight w:val="28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31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 при возникновении  иных страховых случаев, когда выгодоприобретателями  выступают получатели средств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ЧАСТИ ПРОЧИХ НЕНАЛОГОВЫХ ДОХОДОВ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84E" w:rsidRDefault="007E384E">
            <w:pPr>
              <w:jc w:val="center"/>
              <w:rPr>
                <w:lang w:eastAsia="en-US"/>
              </w:rPr>
            </w:pPr>
          </w:p>
        </w:tc>
      </w:tr>
      <w:tr w:rsidR="007E384E" w:rsidTr="007E384E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37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E384E" w:rsidTr="007E384E">
        <w:trPr>
          <w:trHeight w:val="25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rPr>
                <w:lang w:eastAsia="en-US"/>
              </w:rPr>
            </w:pPr>
            <w:r>
              <w:rPr>
                <w:lang w:eastAsia="en-US"/>
              </w:rPr>
              <w:t>Целевые отчисления от лотерей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84E" w:rsidRDefault="007E384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7E384E" w:rsidRDefault="007E384E" w:rsidP="007E384E"/>
    <w:p w:rsidR="007E384E" w:rsidRDefault="007E384E" w:rsidP="007E384E"/>
    <w:p w:rsidR="007E384E" w:rsidRDefault="007E384E" w:rsidP="007E384E"/>
    <w:p w:rsidR="000C2013" w:rsidRDefault="000C2013"/>
    <w:sectPr w:rsidR="000C2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4E"/>
    <w:rsid w:val="000C2013"/>
    <w:rsid w:val="007E384E"/>
    <w:rsid w:val="00BD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3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2F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F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3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2F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2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2013-12-25T08:43:00Z</cp:lastPrinted>
  <dcterms:created xsi:type="dcterms:W3CDTF">2013-09-27T05:09:00Z</dcterms:created>
  <dcterms:modified xsi:type="dcterms:W3CDTF">2013-12-25T08:43:00Z</dcterms:modified>
</cp:coreProperties>
</file>